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BE50C9" w14:textId="77777777" w:rsidR="00CF636D" w:rsidRDefault="00CF636D" w:rsidP="00CF636D">
      <w:pPr>
        <w:spacing w:after="0" w:line="240" w:lineRule="auto"/>
      </w:pPr>
    </w:p>
    <w:p w14:paraId="6DB1504F" w14:textId="77777777" w:rsidR="00CF636D" w:rsidRDefault="00CF636D" w:rsidP="00CF636D">
      <w:pPr>
        <w:spacing w:after="0" w:line="240" w:lineRule="auto"/>
      </w:pPr>
    </w:p>
    <w:p w14:paraId="20F2B37B" w14:textId="0625955C" w:rsidR="00CF636D" w:rsidRDefault="00CF636D" w:rsidP="00CF636D">
      <w:pPr>
        <w:jc w:val="both"/>
        <w:rPr>
          <w:b/>
          <w:bCs/>
          <w:color w:val="70AD47" w:themeColor="accent6"/>
        </w:rPr>
      </w:pPr>
      <w:r w:rsidRPr="00611D31">
        <w:rPr>
          <w:b/>
          <w:bCs/>
        </w:rPr>
        <w:t>Załącznik nr  2</w:t>
      </w:r>
      <w:r w:rsidR="00085CF2">
        <w:rPr>
          <w:b/>
          <w:bCs/>
        </w:rPr>
        <w:t>3</w:t>
      </w:r>
      <w:r w:rsidRPr="00611D31">
        <w:rPr>
          <w:b/>
          <w:bCs/>
        </w:rPr>
        <w:t xml:space="preserve"> do </w:t>
      </w:r>
      <w:r w:rsidR="00085CF2">
        <w:rPr>
          <w:b/>
          <w:bCs/>
        </w:rPr>
        <w:t>Umowy</w:t>
      </w:r>
      <w:r w:rsidRPr="00611D31">
        <w:rPr>
          <w:b/>
          <w:bCs/>
        </w:rPr>
        <w:t xml:space="preserve">  - Wzór oświadczenia w zakresie równoważności oraz stosowania </w:t>
      </w:r>
      <w:r>
        <w:rPr>
          <w:b/>
          <w:bCs/>
        </w:rPr>
        <w:t>N</w:t>
      </w:r>
      <w:r w:rsidRPr="00611D31">
        <w:rPr>
          <w:b/>
          <w:bCs/>
        </w:rPr>
        <w:t xml:space="preserve">azw </w:t>
      </w:r>
      <w:r>
        <w:rPr>
          <w:b/>
          <w:bCs/>
        </w:rPr>
        <w:t>W</w:t>
      </w:r>
      <w:r w:rsidRPr="00611D31">
        <w:rPr>
          <w:b/>
          <w:bCs/>
        </w:rPr>
        <w:t>łasnych</w:t>
      </w:r>
      <w:r>
        <w:rPr>
          <w:b/>
          <w:bCs/>
        </w:rPr>
        <w:t xml:space="preserve">   </w:t>
      </w:r>
    </w:p>
    <w:p w14:paraId="2F1550B4" w14:textId="77777777" w:rsidR="00CF636D" w:rsidRDefault="00CF636D" w:rsidP="00CF636D">
      <w:pPr>
        <w:jc w:val="both"/>
      </w:pPr>
    </w:p>
    <w:p w14:paraId="5FC5E1E1" w14:textId="77777777" w:rsidR="00CF636D" w:rsidRDefault="00CF636D" w:rsidP="00CF636D">
      <w:pPr>
        <w:jc w:val="center"/>
        <w:rPr>
          <w:b/>
          <w:bCs/>
        </w:rPr>
      </w:pPr>
      <w:commentRangeStart w:id="0"/>
      <w:r w:rsidRPr="00897A62">
        <w:rPr>
          <w:b/>
          <w:bCs/>
        </w:rPr>
        <w:t>Oświadczenie</w:t>
      </w:r>
      <w:commentRangeEnd w:id="0"/>
      <w:r>
        <w:rPr>
          <w:rStyle w:val="Odwoaniedokomentarza"/>
        </w:rPr>
        <w:commentReference w:id="0"/>
      </w:r>
      <w:r w:rsidRPr="00897A62">
        <w:rPr>
          <w:b/>
          <w:bCs/>
        </w:rPr>
        <w:t xml:space="preserve"> w zakresie równoważności oraz stosowania </w:t>
      </w:r>
      <w:r>
        <w:rPr>
          <w:b/>
          <w:bCs/>
        </w:rPr>
        <w:t>N</w:t>
      </w:r>
      <w:r w:rsidRPr="00897A62">
        <w:rPr>
          <w:b/>
          <w:bCs/>
        </w:rPr>
        <w:t xml:space="preserve">azw </w:t>
      </w:r>
      <w:r>
        <w:rPr>
          <w:b/>
          <w:bCs/>
        </w:rPr>
        <w:t>W</w:t>
      </w:r>
      <w:r w:rsidRPr="00897A62">
        <w:rPr>
          <w:b/>
          <w:bCs/>
        </w:rPr>
        <w:t>łasnych składane w dniu zawarcia umowy</w:t>
      </w:r>
    </w:p>
    <w:p w14:paraId="1008132B" w14:textId="5D8DE28F" w:rsidR="00CF636D" w:rsidRDefault="00CF636D" w:rsidP="00CF636D">
      <w:pPr>
        <w:spacing w:after="0" w:line="360" w:lineRule="auto"/>
        <w:ind w:firstLine="708"/>
        <w:jc w:val="both"/>
      </w:pPr>
      <w:r>
        <w:t>Niniejszym oświadczam, iż z</w:t>
      </w:r>
      <w:r w:rsidRPr="00BC593C">
        <w:t xml:space="preserve">ważywszy na znaczenie Przedmiotu Umowy w działalności Zamawiającego, </w:t>
      </w:r>
      <w:r>
        <w:t>realizując Umowę, zobowiązuję się przygotować dokumentację projektową przy uwzględnieniu poniższych postanowień:</w:t>
      </w:r>
    </w:p>
    <w:p w14:paraId="20D4201B" w14:textId="77777777" w:rsidR="00CF636D" w:rsidRDefault="00CF636D" w:rsidP="00CF636D">
      <w:pPr>
        <w:spacing w:after="0" w:line="360" w:lineRule="auto"/>
        <w:jc w:val="both"/>
      </w:pPr>
    </w:p>
    <w:p w14:paraId="04E06A3A" w14:textId="5E3E2948" w:rsidR="00CF636D" w:rsidRDefault="00CF636D" w:rsidP="00CF636D">
      <w:pPr>
        <w:pStyle w:val="Akapitzlist"/>
        <w:numPr>
          <w:ilvl w:val="0"/>
          <w:numId w:val="7"/>
        </w:numPr>
        <w:spacing w:after="0" w:line="360" w:lineRule="auto"/>
        <w:jc w:val="both"/>
      </w:pPr>
      <w:r>
        <w:t>W przypadku gdy P</w:t>
      </w:r>
      <w:r w:rsidRPr="007F40BF">
        <w:t xml:space="preserve">rzedmiot </w:t>
      </w:r>
      <w:r>
        <w:t>Umowy</w:t>
      </w:r>
      <w:r w:rsidRPr="007F40BF">
        <w:t xml:space="preserve"> </w:t>
      </w:r>
      <w:r>
        <w:t xml:space="preserve">zostanie opisany </w:t>
      </w:r>
      <w:r w:rsidRPr="007F40BF">
        <w:t xml:space="preserve">przez odniesienie do norm, ocen technicznych, specyfikacji technicznych i systemów referencji technicznych, </w:t>
      </w:r>
      <w:r>
        <w:t>z</w:t>
      </w:r>
      <w:r w:rsidRPr="007F40BF">
        <w:t>obowiąz</w:t>
      </w:r>
      <w:r>
        <w:t>uję się</w:t>
      </w:r>
      <w:r w:rsidRPr="007F40BF">
        <w:t xml:space="preserve"> wskazać, że dopuszcza</w:t>
      </w:r>
      <w:r>
        <w:t xml:space="preserve"> się</w:t>
      </w:r>
      <w:r w:rsidRPr="007F40BF">
        <w:t xml:space="preserve"> rozwiązania równoważne opisywanym, a odniesieniu takiemu </w:t>
      </w:r>
      <w:r w:rsidR="00C74342">
        <w:t xml:space="preserve">będą </w:t>
      </w:r>
      <w:r w:rsidRPr="007F40BF">
        <w:t>towarzys</w:t>
      </w:r>
      <w:r w:rsidR="00C74342">
        <w:t>zyć</w:t>
      </w:r>
      <w:r w:rsidRPr="007F40BF">
        <w:t xml:space="preserve"> każdorazowo wyrazy „</w:t>
      </w:r>
      <w:r w:rsidRPr="007F40BF">
        <w:rPr>
          <w:b/>
          <w:bCs/>
        </w:rPr>
        <w:t>lub równoważne</w:t>
      </w:r>
      <w:r w:rsidRPr="007F40BF">
        <w:t>”</w:t>
      </w:r>
      <w:r>
        <w:t>;</w:t>
      </w:r>
    </w:p>
    <w:p w14:paraId="3057F250" w14:textId="77777777" w:rsidR="00CF636D" w:rsidRDefault="00CF636D" w:rsidP="00CF636D">
      <w:pPr>
        <w:pStyle w:val="Akapitzlist"/>
        <w:spacing w:after="0" w:line="360" w:lineRule="auto"/>
        <w:jc w:val="both"/>
      </w:pPr>
    </w:p>
    <w:p w14:paraId="38F7A63A" w14:textId="5EF0F39D" w:rsidR="00CF636D" w:rsidRDefault="00CF636D" w:rsidP="00CF636D">
      <w:pPr>
        <w:pStyle w:val="Akapitzlist"/>
        <w:numPr>
          <w:ilvl w:val="0"/>
          <w:numId w:val="7"/>
        </w:numPr>
        <w:spacing w:after="0" w:line="360" w:lineRule="auto"/>
        <w:jc w:val="both"/>
      </w:pPr>
      <w:r>
        <w:t>P</w:t>
      </w:r>
      <w:r w:rsidRPr="002939FE">
        <w:t>rzedmiot</w:t>
      </w:r>
      <w:r>
        <w:t xml:space="preserve"> Umowy</w:t>
      </w:r>
      <w:r w:rsidRPr="002939FE">
        <w:t xml:space="preserve"> nie moż</w:t>
      </w:r>
      <w:r>
        <w:t>e</w:t>
      </w:r>
      <w:r w:rsidRPr="002939FE">
        <w:t xml:space="preserve"> </w:t>
      </w:r>
      <w:r>
        <w:t xml:space="preserve">zostać </w:t>
      </w:r>
      <w:r w:rsidRPr="002939FE">
        <w:t>opis</w:t>
      </w:r>
      <w:r>
        <w:t>any</w:t>
      </w:r>
      <w:r w:rsidRPr="002939FE">
        <w:t xml:space="preserve"> w sposób, który mógłby utrudniać uczciwą konkurencję, w szczególności przez wskazanie znaków towarowych, patentów lub pochodzenia, źródła lub szczególnego procesu, który charakteryzuje produkty lub usługi dostarczane przez konkretnego wykonawcę, jeżeli mogłoby to doprowadzić do uprzywilejowania lub wyeliminowania niektórych wykonawców lub produktów</w:t>
      </w:r>
      <w:r>
        <w:t xml:space="preserve">, z wyjątkami wskazanymi w treści </w:t>
      </w:r>
      <w:r>
        <w:br/>
      </w:r>
      <w:r>
        <w:rPr>
          <w:rFonts w:cstheme="minorHAnsi"/>
        </w:rPr>
        <w:t>§</w:t>
      </w:r>
      <w:r>
        <w:t xml:space="preserve"> 2</w:t>
      </w:r>
      <w:r w:rsidR="00085CF2">
        <w:t>9</w:t>
      </w:r>
      <w:r w:rsidR="00BE0B2E">
        <w:t xml:space="preserve"> ust. 3</w:t>
      </w:r>
      <w:r>
        <w:t xml:space="preserve"> </w:t>
      </w:r>
      <w:r w:rsidR="00085CF2">
        <w:t>Umowy</w:t>
      </w:r>
      <w:r>
        <w:t xml:space="preserve">.  </w:t>
      </w:r>
    </w:p>
    <w:p w14:paraId="0FB0DDA2" w14:textId="77777777" w:rsidR="00CF636D" w:rsidRDefault="00CF636D" w:rsidP="00CF636D"/>
    <w:p w14:paraId="0F334C2C" w14:textId="77777777" w:rsidR="00CF636D" w:rsidRDefault="00CF636D" w:rsidP="00CF636D"/>
    <w:p w14:paraId="3DFDEFED" w14:textId="77777777" w:rsidR="00CF636D" w:rsidRDefault="00CF636D" w:rsidP="00CF636D"/>
    <w:p w14:paraId="51EA3CED" w14:textId="77777777" w:rsidR="00CF636D" w:rsidRDefault="00CF636D" w:rsidP="00CF636D">
      <w:pPr>
        <w:spacing w:after="0" w:line="240" w:lineRule="auto"/>
        <w:jc w:val="right"/>
      </w:pPr>
      <w:r>
        <w:t>……………………………..</w:t>
      </w:r>
    </w:p>
    <w:p w14:paraId="2230242B" w14:textId="77777777" w:rsidR="00CF636D" w:rsidRPr="00611D31" w:rsidRDefault="00CF636D" w:rsidP="00CF636D">
      <w:pPr>
        <w:spacing w:after="0" w:line="240" w:lineRule="auto"/>
        <w:jc w:val="right"/>
        <w:rPr>
          <w:i/>
          <w:iCs/>
        </w:rPr>
      </w:pPr>
      <w:r w:rsidRPr="00611D31">
        <w:rPr>
          <w:i/>
          <w:iCs/>
        </w:rPr>
        <w:t>podpis Wykonawcy</w:t>
      </w:r>
    </w:p>
    <w:p w14:paraId="5B329E63" w14:textId="77777777" w:rsidR="00CF636D" w:rsidRPr="00CF636D" w:rsidRDefault="00CF636D" w:rsidP="00CF636D">
      <w:pPr>
        <w:spacing w:after="0" w:line="240" w:lineRule="auto"/>
      </w:pPr>
    </w:p>
    <w:sectPr w:rsidR="00CF636D" w:rsidRPr="00CF636D">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Tomasz Sidor" w:date="2024-12-10T13:35:00Z" w:initials="PZ_TS">
    <w:p w14:paraId="2BE857D2" w14:textId="77777777" w:rsidR="00CF636D" w:rsidRDefault="00CF636D" w:rsidP="00CF636D">
      <w:pPr>
        <w:pStyle w:val="Tekstkomentarza"/>
      </w:pPr>
      <w:r>
        <w:rPr>
          <w:rStyle w:val="Odwoaniedokomentarza"/>
        </w:rPr>
        <w:annotationRef/>
      </w:r>
      <w:r>
        <w:t xml:space="preserve">Oprócz samego oświadczenia, w SWZ będzie wprowadzone postanowienie o treści: </w:t>
      </w:r>
      <w:r>
        <w:rPr>
          <w:i/>
          <w:iCs/>
        </w:rPr>
        <w:t xml:space="preserve">Wykonawca w dniu zawarcia umowy złoży oświadczenie w zakresie równoważności oraz stosowania nazw własnych. </w:t>
      </w:r>
    </w:p>
    <w:p w14:paraId="0B7DD0BC" w14:textId="77777777" w:rsidR="00CF636D" w:rsidRDefault="00CF636D" w:rsidP="00CF636D">
      <w:pPr>
        <w:pStyle w:val="Tekstkomentarza"/>
      </w:pPr>
      <w:r>
        <w:t xml:space="preserve">Postanowienie ma podobny charakter jak zapis o wniesieniu zabezpieczenia należytego wykonania umowy.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B7DD0B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D6AB1A5" w16cex:dateUtc="2024-12-10T12: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B7DD0BC" w16cid:durableId="2D6AB1A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79F6D" w14:textId="77777777" w:rsidR="00F343A8" w:rsidRDefault="00F343A8" w:rsidP="00734EDC">
      <w:pPr>
        <w:spacing w:after="0" w:line="240" w:lineRule="auto"/>
      </w:pPr>
      <w:r>
        <w:separator/>
      </w:r>
    </w:p>
  </w:endnote>
  <w:endnote w:type="continuationSeparator" w:id="0">
    <w:p w14:paraId="2E50BA46" w14:textId="77777777" w:rsidR="00F343A8" w:rsidRDefault="00F343A8" w:rsidP="00734E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081CF" w14:textId="77777777" w:rsidR="00F343A8" w:rsidRDefault="00F343A8" w:rsidP="00734EDC">
      <w:pPr>
        <w:spacing w:after="0" w:line="240" w:lineRule="auto"/>
      </w:pPr>
      <w:r>
        <w:separator/>
      </w:r>
    </w:p>
  </w:footnote>
  <w:footnote w:type="continuationSeparator" w:id="0">
    <w:p w14:paraId="058B8143" w14:textId="77777777" w:rsidR="00F343A8" w:rsidRDefault="00F343A8" w:rsidP="00734E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A669C"/>
    <w:multiLevelType w:val="hybridMultilevel"/>
    <w:tmpl w:val="86DE65D6"/>
    <w:lvl w:ilvl="0" w:tplc="723C008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244943D2"/>
    <w:multiLevelType w:val="hybridMultilevel"/>
    <w:tmpl w:val="5BB2189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5B24CBA"/>
    <w:multiLevelType w:val="hybridMultilevel"/>
    <w:tmpl w:val="D4B252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149097C"/>
    <w:multiLevelType w:val="hybridMultilevel"/>
    <w:tmpl w:val="92CC1F78"/>
    <w:lvl w:ilvl="0" w:tplc="144ABA3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54E356B0"/>
    <w:multiLevelType w:val="hybridMultilevel"/>
    <w:tmpl w:val="5BB2189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608A6323"/>
    <w:multiLevelType w:val="hybridMultilevel"/>
    <w:tmpl w:val="D246461A"/>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ADB12D0"/>
    <w:multiLevelType w:val="hybridMultilevel"/>
    <w:tmpl w:val="45B4856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10689657">
    <w:abstractNumId w:val="2"/>
  </w:num>
  <w:num w:numId="2" w16cid:durableId="1427187314">
    <w:abstractNumId w:val="3"/>
  </w:num>
  <w:num w:numId="3" w16cid:durableId="1460344869">
    <w:abstractNumId w:val="5"/>
  </w:num>
  <w:num w:numId="4" w16cid:durableId="953056372">
    <w:abstractNumId w:val="0"/>
  </w:num>
  <w:num w:numId="5" w16cid:durableId="2020622277">
    <w:abstractNumId w:val="6"/>
  </w:num>
  <w:num w:numId="6" w16cid:durableId="991444713">
    <w:abstractNumId w:val="4"/>
  </w:num>
  <w:num w:numId="7" w16cid:durableId="3435245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masz Sidor">
    <w15:presenceInfo w15:providerId="None" w15:userId="Tomasz Sid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33D"/>
    <w:rsid w:val="00057B1F"/>
    <w:rsid w:val="00085CF2"/>
    <w:rsid w:val="000972B6"/>
    <w:rsid w:val="001168B5"/>
    <w:rsid w:val="00163410"/>
    <w:rsid w:val="00176832"/>
    <w:rsid w:val="001D6341"/>
    <w:rsid w:val="00233F7C"/>
    <w:rsid w:val="00263A1D"/>
    <w:rsid w:val="002939FE"/>
    <w:rsid w:val="002D1D22"/>
    <w:rsid w:val="002D4AC3"/>
    <w:rsid w:val="00322A4D"/>
    <w:rsid w:val="003463C2"/>
    <w:rsid w:val="003519AF"/>
    <w:rsid w:val="00390BCD"/>
    <w:rsid w:val="003B58E8"/>
    <w:rsid w:val="00476949"/>
    <w:rsid w:val="004A1EC8"/>
    <w:rsid w:val="004F1C40"/>
    <w:rsid w:val="0050433D"/>
    <w:rsid w:val="005262A1"/>
    <w:rsid w:val="00551A89"/>
    <w:rsid w:val="005B6AC7"/>
    <w:rsid w:val="00611D31"/>
    <w:rsid w:val="006E6641"/>
    <w:rsid w:val="007121E6"/>
    <w:rsid w:val="00734EDC"/>
    <w:rsid w:val="007B194A"/>
    <w:rsid w:val="007F40BF"/>
    <w:rsid w:val="00865B79"/>
    <w:rsid w:val="0089366B"/>
    <w:rsid w:val="00897A62"/>
    <w:rsid w:val="00900F9C"/>
    <w:rsid w:val="009653C9"/>
    <w:rsid w:val="009907FB"/>
    <w:rsid w:val="009A2975"/>
    <w:rsid w:val="009B610E"/>
    <w:rsid w:val="009D010C"/>
    <w:rsid w:val="009D3EAB"/>
    <w:rsid w:val="009F7D33"/>
    <w:rsid w:val="00A1151A"/>
    <w:rsid w:val="00A566CE"/>
    <w:rsid w:val="00A86621"/>
    <w:rsid w:val="00A87990"/>
    <w:rsid w:val="00AD0031"/>
    <w:rsid w:val="00B003DE"/>
    <w:rsid w:val="00B71E91"/>
    <w:rsid w:val="00BB56AB"/>
    <w:rsid w:val="00BC593C"/>
    <w:rsid w:val="00BE0B2E"/>
    <w:rsid w:val="00BE5BB7"/>
    <w:rsid w:val="00BF08AE"/>
    <w:rsid w:val="00C74342"/>
    <w:rsid w:val="00CD6223"/>
    <w:rsid w:val="00CF636D"/>
    <w:rsid w:val="00D120F8"/>
    <w:rsid w:val="00DF4E67"/>
    <w:rsid w:val="00E747E8"/>
    <w:rsid w:val="00E81912"/>
    <w:rsid w:val="00ED461C"/>
    <w:rsid w:val="00EE04CC"/>
    <w:rsid w:val="00F2619E"/>
    <w:rsid w:val="00F343A8"/>
    <w:rsid w:val="00FF766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56122E"/>
  <w15:chartTrackingRefBased/>
  <w15:docId w15:val="{DA1062D2-AA0A-46B7-B16F-981D54F4E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B71E91"/>
    <w:pPr>
      <w:ind w:left="720"/>
      <w:contextualSpacing/>
    </w:pPr>
  </w:style>
  <w:style w:type="paragraph" w:styleId="Tekstprzypisukocowego">
    <w:name w:val="endnote text"/>
    <w:basedOn w:val="Normalny"/>
    <w:link w:val="TekstprzypisukocowegoZnak"/>
    <w:uiPriority w:val="99"/>
    <w:semiHidden/>
    <w:unhideWhenUsed/>
    <w:rsid w:val="00734EDC"/>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734EDC"/>
    <w:rPr>
      <w:sz w:val="20"/>
      <w:szCs w:val="20"/>
    </w:rPr>
  </w:style>
  <w:style w:type="character" w:styleId="Odwoanieprzypisukocowego">
    <w:name w:val="endnote reference"/>
    <w:basedOn w:val="Domylnaczcionkaakapitu"/>
    <w:uiPriority w:val="99"/>
    <w:semiHidden/>
    <w:unhideWhenUsed/>
    <w:rsid w:val="00734EDC"/>
    <w:rPr>
      <w:vertAlign w:val="superscript"/>
    </w:rPr>
  </w:style>
  <w:style w:type="character" w:styleId="Odwoaniedokomentarza">
    <w:name w:val="annotation reference"/>
    <w:basedOn w:val="Domylnaczcionkaakapitu"/>
    <w:uiPriority w:val="99"/>
    <w:semiHidden/>
    <w:unhideWhenUsed/>
    <w:rsid w:val="005262A1"/>
    <w:rPr>
      <w:sz w:val="16"/>
      <w:szCs w:val="16"/>
    </w:rPr>
  </w:style>
  <w:style w:type="paragraph" w:styleId="Tekstkomentarza">
    <w:name w:val="annotation text"/>
    <w:basedOn w:val="Normalny"/>
    <w:link w:val="TekstkomentarzaZnak"/>
    <w:uiPriority w:val="99"/>
    <w:unhideWhenUsed/>
    <w:rsid w:val="005262A1"/>
    <w:pPr>
      <w:spacing w:line="240" w:lineRule="auto"/>
    </w:pPr>
    <w:rPr>
      <w:sz w:val="20"/>
      <w:szCs w:val="20"/>
    </w:rPr>
  </w:style>
  <w:style w:type="character" w:customStyle="1" w:styleId="TekstkomentarzaZnak">
    <w:name w:val="Tekst komentarza Znak"/>
    <w:basedOn w:val="Domylnaczcionkaakapitu"/>
    <w:link w:val="Tekstkomentarza"/>
    <w:uiPriority w:val="99"/>
    <w:rsid w:val="005262A1"/>
    <w:rPr>
      <w:sz w:val="20"/>
      <w:szCs w:val="20"/>
    </w:rPr>
  </w:style>
  <w:style w:type="paragraph" w:styleId="Tematkomentarza">
    <w:name w:val="annotation subject"/>
    <w:basedOn w:val="Tekstkomentarza"/>
    <w:next w:val="Tekstkomentarza"/>
    <w:link w:val="TematkomentarzaZnak"/>
    <w:uiPriority w:val="99"/>
    <w:semiHidden/>
    <w:unhideWhenUsed/>
    <w:rsid w:val="005262A1"/>
    <w:rPr>
      <w:b/>
      <w:bCs/>
    </w:rPr>
  </w:style>
  <w:style w:type="character" w:customStyle="1" w:styleId="TematkomentarzaZnak">
    <w:name w:val="Temat komentarza Znak"/>
    <w:basedOn w:val="TekstkomentarzaZnak"/>
    <w:link w:val="Tematkomentarza"/>
    <w:uiPriority w:val="99"/>
    <w:semiHidden/>
    <w:rsid w:val="005262A1"/>
    <w:rPr>
      <w:b/>
      <w:bCs/>
      <w:sz w:val="20"/>
      <w:szCs w:val="20"/>
    </w:rPr>
  </w:style>
  <w:style w:type="paragraph" w:styleId="Poprawka">
    <w:name w:val="Revision"/>
    <w:hidden/>
    <w:uiPriority w:val="99"/>
    <w:semiHidden/>
    <w:rsid w:val="007121E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Pages>
  <Words>172</Words>
  <Characters>1038</Characters>
  <Application>Microsoft Office Word</Application>
  <DocSecurity>0</DocSecurity>
  <Lines>8</Lines>
  <Paragraphs>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Sidor</dc:creator>
  <cp:keywords/>
  <dc:description/>
  <cp:lastModifiedBy>Tomasz Sidor</cp:lastModifiedBy>
  <cp:revision>8</cp:revision>
  <dcterms:created xsi:type="dcterms:W3CDTF">2024-12-30T10:43:00Z</dcterms:created>
  <dcterms:modified xsi:type="dcterms:W3CDTF">2025-03-25T10:36:00Z</dcterms:modified>
</cp:coreProperties>
</file>